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20" w:rsidRDefault="00313CE4">
      <w:pPr>
        <w:rPr>
          <w:rFonts w:ascii="Forte" w:hAnsi="Forte"/>
          <w:sz w:val="32"/>
          <w:szCs w:val="32"/>
        </w:rPr>
      </w:pPr>
      <w:r w:rsidRPr="00313CE4">
        <w:rPr>
          <w:noProof/>
          <w:sz w:val="56"/>
          <w:szCs w:val="56"/>
          <w:lang w:eastAsia="zh-TW"/>
        </w:rPr>
        <w:pict>
          <v:rect id="_x0000_s1026" style="position:absolute;margin-left:51.7pt;margin-top:139.55pt;width:546.65pt;height:137.2pt;flip:x;z-index:251660288;mso-width-percent:900;mso-wrap-distance-top:7.2pt;mso-wrap-distance-bottom:36pt;mso-position-horizontal-relative:page;mso-position-vertical-relative:page;mso-width-percent:900" o:allowincell="f" fillcolor="#c0504d [3205]" strokecolor="#f2f2f2 [3041]" strokeweight="3pt">
            <v:fill color2="fill lighten(51)" angle="-135" focusposition=".5,.5" focussize="" method="linear sigma" type="gradient"/>
            <v:shadow on="t" type="perspective" color="#622423 [1605]" opacity=".5" offset="1pt" offset2="-1pt"/>
            <v:textbox style="mso-next-textbox:#_x0000_s1026" inset="36pt,18pt,18pt,7.2pt">
              <w:txbxContent>
                <w:p w:rsidR="00D468A9" w:rsidRPr="00BC6020" w:rsidRDefault="00D468A9">
                  <w:pPr>
                    <w:rPr>
                      <w:b/>
                      <w:i/>
                      <w:iCs/>
                      <w:color w:val="000000" w:themeColor="text1"/>
                    </w:rPr>
                  </w:pPr>
                  <w:r w:rsidRPr="00BC6020">
                    <w:rPr>
                      <w:b/>
                      <w:i/>
                      <w:iCs/>
                      <w:color w:val="000000" w:themeColor="text1"/>
                    </w:rPr>
                    <w:t>About the Code Red Dancers:</w:t>
                  </w:r>
                  <w:r w:rsidR="00BC6020" w:rsidRPr="00BC6020">
                    <w:rPr>
                      <w:b/>
                      <w:i/>
                      <w:iCs/>
                      <w:color w:val="000000" w:themeColor="text1"/>
                    </w:rPr>
                    <w:t xml:space="preserve"> The NY Predators Code Red Dancers were created in 2007 to enhance the overall fan experience by infusing additional energy and enthusiasm to each</w:t>
                  </w:r>
                  <w:r w:rsidR="00BC6020">
                    <w:rPr>
                      <w:b/>
                      <w:i/>
                      <w:iCs/>
                      <w:color w:val="000000" w:themeColor="text1"/>
                    </w:rPr>
                    <w:t xml:space="preserve"> </w:t>
                  </w:r>
                  <w:r w:rsidR="00BC6020" w:rsidRPr="00BC6020">
                    <w:rPr>
                      <w:b/>
                      <w:i/>
                      <w:iCs/>
                      <w:color w:val="000000" w:themeColor="text1"/>
                    </w:rPr>
                    <w:t>hom</w:t>
                  </w:r>
                  <w:r w:rsidR="00BC6020">
                    <w:rPr>
                      <w:b/>
                      <w:i/>
                      <w:iCs/>
                      <w:color w:val="000000" w:themeColor="text1"/>
                    </w:rPr>
                    <w:t>e</w:t>
                  </w:r>
                  <w:r w:rsidR="00BC6020" w:rsidRPr="00BC6020">
                    <w:rPr>
                      <w:b/>
                      <w:i/>
                      <w:iCs/>
                      <w:color w:val="000000" w:themeColor="text1"/>
                    </w:rPr>
                    <w:t xml:space="preserve"> game. Members of the multi-talent</w:t>
                  </w:r>
                  <w:r w:rsidR="00BC6020">
                    <w:rPr>
                      <w:b/>
                      <w:i/>
                      <w:iCs/>
                      <w:color w:val="000000" w:themeColor="text1"/>
                    </w:rPr>
                    <w:t>ed, multi-purpose entertainment</w:t>
                  </w:r>
                  <w:r w:rsidR="00BC6020" w:rsidRPr="00BC6020">
                    <w:rPr>
                      <w:b/>
                      <w:i/>
                      <w:iCs/>
                      <w:color w:val="000000" w:themeColor="text1"/>
                    </w:rPr>
                    <w:t xml:space="preserve"> team are dancers, athletes, ambassadors and active participants in the Predators community. Whether they are performing a choreographed dance routine, cheering on the sidelines or appearing at charity events, every member of Code Red is committed to excellence and serving as role models for Predators fans and representatives of the NY Predators organization.</w:t>
                  </w:r>
                </w:p>
              </w:txbxContent>
            </v:textbox>
            <w10:wrap type="square" anchorx="page" anchory="page"/>
          </v:rect>
        </w:pict>
      </w:r>
      <w:r w:rsidR="00D468A9" w:rsidRPr="00D468A9">
        <w:rPr>
          <w:noProof/>
          <w:sz w:val="56"/>
          <w:szCs w:val="56"/>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-704850</wp:posOffset>
            </wp:positionV>
            <wp:extent cx="1762125" cy="1447800"/>
            <wp:effectExtent l="19050" t="0" r="9525" b="0"/>
            <wp:wrapSquare wrapText="bothSides"/>
            <wp:docPr id="1" name="Picture 0" descr="374286_617244476913_195203387_31987940_185842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286_617244476913_195203387_31987940_1858429466_n.jpg"/>
                    <pic:cNvPicPr/>
                  </pic:nvPicPr>
                  <pic:blipFill>
                    <a:blip r:embed="rId4" cstate="print"/>
                    <a:stretch>
                      <a:fillRect/>
                    </a:stretch>
                  </pic:blipFill>
                  <pic:spPr>
                    <a:xfrm>
                      <a:off x="0" y="0"/>
                      <a:ext cx="1762125" cy="1447800"/>
                    </a:xfrm>
                    <a:prstGeom prst="rect">
                      <a:avLst/>
                    </a:prstGeom>
                  </pic:spPr>
                </pic:pic>
              </a:graphicData>
            </a:graphic>
          </wp:anchor>
        </w:drawing>
      </w:r>
      <w:r w:rsidR="00D468A9" w:rsidRPr="00D468A9">
        <w:rPr>
          <w:rFonts w:ascii="Forte" w:hAnsi="Forte"/>
          <w:sz w:val="56"/>
          <w:szCs w:val="56"/>
        </w:rPr>
        <w:t>Audition Application</w:t>
      </w:r>
      <w:r w:rsidR="00D468A9" w:rsidRPr="00D468A9">
        <w:rPr>
          <w:sz w:val="56"/>
          <w:szCs w:val="56"/>
        </w:rPr>
        <w:br w:type="textWrapping" w:clear="all"/>
      </w:r>
      <w:r w:rsidR="00BC6020" w:rsidRPr="00B50553">
        <w:rPr>
          <w:rFonts w:ascii="Forte" w:hAnsi="Forte"/>
          <w:sz w:val="32"/>
          <w:szCs w:val="32"/>
          <w:u w:val="single"/>
        </w:rPr>
        <w:t>Eligibility:</w:t>
      </w:r>
    </w:p>
    <w:p w:rsidR="00B50553" w:rsidRPr="002A1804" w:rsidRDefault="00B50553" w:rsidP="00B50553">
      <w:pPr>
        <w:rPr>
          <w:rFonts w:cstheme="minorHAnsi"/>
          <w:noProof/>
          <w:sz w:val="32"/>
          <w:szCs w:val="32"/>
        </w:rPr>
      </w:pPr>
      <w:r w:rsidRPr="002A1804">
        <w:rPr>
          <w:rFonts w:cstheme="minorHAnsi"/>
          <w:noProof/>
          <w:sz w:val="32"/>
          <w:szCs w:val="32"/>
        </w:rPr>
        <w:t>*Must be 18 years of age or older and a high school graduate.</w:t>
      </w:r>
    </w:p>
    <w:p w:rsidR="00B50553" w:rsidRPr="002A1804" w:rsidRDefault="00B50553" w:rsidP="00B50553">
      <w:pPr>
        <w:rPr>
          <w:rFonts w:cstheme="minorHAnsi"/>
          <w:noProof/>
          <w:sz w:val="32"/>
          <w:szCs w:val="32"/>
        </w:rPr>
      </w:pPr>
      <w:r w:rsidRPr="002A1804">
        <w:rPr>
          <w:rFonts w:cstheme="minorHAnsi"/>
          <w:noProof/>
          <w:sz w:val="32"/>
          <w:szCs w:val="32"/>
        </w:rPr>
        <w:t>*Must be available to attend all weekly rehearsals, all home games and promotional appearances.</w:t>
      </w:r>
    </w:p>
    <w:p w:rsidR="00B50553" w:rsidRPr="002A1804" w:rsidRDefault="00B50553" w:rsidP="00B50553">
      <w:pPr>
        <w:rPr>
          <w:rFonts w:cstheme="minorHAnsi"/>
          <w:noProof/>
          <w:sz w:val="32"/>
          <w:szCs w:val="32"/>
        </w:rPr>
      </w:pPr>
      <w:r w:rsidRPr="002A1804">
        <w:rPr>
          <w:rFonts w:cstheme="minorHAnsi"/>
          <w:noProof/>
          <w:sz w:val="32"/>
          <w:szCs w:val="32"/>
        </w:rPr>
        <w:t>*Must be willing to travel throughout the NY Metro Area.</w:t>
      </w:r>
    </w:p>
    <w:p w:rsidR="00B50553" w:rsidRPr="002A1804" w:rsidRDefault="00B50553" w:rsidP="00B50553">
      <w:pPr>
        <w:rPr>
          <w:rFonts w:cstheme="minorHAnsi"/>
          <w:noProof/>
          <w:sz w:val="32"/>
          <w:szCs w:val="32"/>
        </w:rPr>
      </w:pPr>
      <w:r w:rsidRPr="002A1804">
        <w:rPr>
          <w:rFonts w:cstheme="minorHAnsi"/>
          <w:noProof/>
          <w:sz w:val="32"/>
          <w:szCs w:val="32"/>
        </w:rPr>
        <w:t>*Must allow for scheduling flexibility throughout the NY Predators regular and playoff season.</w:t>
      </w:r>
    </w:p>
    <w:p w:rsidR="002A1804" w:rsidRPr="00B50553" w:rsidRDefault="002A1804" w:rsidP="00B50553">
      <w:pPr>
        <w:rPr>
          <w:rFonts w:cstheme="minorHAnsi"/>
        </w:rPr>
      </w:pPr>
    </w:p>
    <w:p w:rsidR="00B50553" w:rsidRPr="00B50553" w:rsidRDefault="00B50553">
      <w:pPr>
        <w:rPr>
          <w:rFonts w:ascii="Forte" w:hAnsi="Forte"/>
          <w:sz w:val="32"/>
          <w:szCs w:val="32"/>
          <w:u w:val="single"/>
        </w:rPr>
      </w:pPr>
      <w:r w:rsidRPr="00B50553">
        <w:rPr>
          <w:rFonts w:ascii="Forte" w:hAnsi="Forte"/>
          <w:sz w:val="32"/>
          <w:szCs w:val="32"/>
          <w:u w:val="single"/>
        </w:rPr>
        <w:t>Audition Attire:</w:t>
      </w:r>
    </w:p>
    <w:p w:rsidR="00B50553" w:rsidRPr="002A1804" w:rsidRDefault="00B50553">
      <w:pPr>
        <w:rPr>
          <w:rFonts w:cstheme="minorHAnsi"/>
          <w:sz w:val="32"/>
          <w:szCs w:val="32"/>
        </w:rPr>
      </w:pPr>
      <w:r w:rsidRPr="002A1804">
        <w:rPr>
          <w:rFonts w:cstheme="minorHAnsi"/>
          <w:sz w:val="32"/>
          <w:szCs w:val="32"/>
        </w:rPr>
        <w:t xml:space="preserve">*Sports bra/cropped top/fitted tank top* shorts* Skin colored dance tights* </w:t>
      </w:r>
      <w:proofErr w:type="gramStart"/>
      <w:r w:rsidRPr="002A1804">
        <w:rPr>
          <w:rFonts w:cstheme="minorHAnsi"/>
          <w:sz w:val="32"/>
          <w:szCs w:val="32"/>
        </w:rPr>
        <w:t>Any</w:t>
      </w:r>
      <w:proofErr w:type="gramEnd"/>
      <w:r w:rsidRPr="002A1804">
        <w:rPr>
          <w:rFonts w:cstheme="minorHAnsi"/>
          <w:sz w:val="32"/>
          <w:szCs w:val="32"/>
        </w:rPr>
        <w:t xml:space="preserve"> type of dance shoes* Performance-ready hair and makeup*</w:t>
      </w:r>
    </w:p>
    <w:p w:rsidR="00B50553" w:rsidRDefault="00B50553">
      <w:pPr>
        <w:rPr>
          <w:rFonts w:cstheme="minorHAnsi"/>
        </w:rPr>
      </w:pPr>
    </w:p>
    <w:p w:rsidR="00614DEA" w:rsidRDefault="00614DEA" w:rsidP="002A1804">
      <w:pPr>
        <w:rPr>
          <w:rFonts w:ascii="Forte" w:hAnsi="Forte" w:cstheme="minorHAnsi"/>
          <w:sz w:val="40"/>
          <w:szCs w:val="40"/>
        </w:rPr>
      </w:pPr>
    </w:p>
    <w:p w:rsidR="00614DEA" w:rsidRDefault="00614DEA" w:rsidP="00B50553">
      <w:pPr>
        <w:ind w:left="1440" w:firstLine="720"/>
        <w:rPr>
          <w:rFonts w:ascii="Forte" w:hAnsi="Forte" w:cstheme="minorHAnsi"/>
          <w:sz w:val="40"/>
          <w:szCs w:val="40"/>
        </w:rPr>
      </w:pPr>
    </w:p>
    <w:p w:rsidR="002A1804" w:rsidRDefault="002A1804" w:rsidP="00B50553">
      <w:pPr>
        <w:ind w:left="1440" w:firstLine="720"/>
        <w:rPr>
          <w:rFonts w:ascii="Forte" w:hAnsi="Forte" w:cstheme="minorHAnsi"/>
          <w:sz w:val="40"/>
          <w:szCs w:val="40"/>
        </w:rPr>
      </w:pPr>
      <w:r w:rsidRPr="002A1804">
        <w:rPr>
          <w:rFonts w:ascii="Forte" w:hAnsi="Forte" w:cstheme="minorHAnsi"/>
          <w:noProof/>
          <w:sz w:val="40"/>
          <w:szCs w:val="40"/>
        </w:rPr>
        <w:drawing>
          <wp:anchor distT="0" distB="0" distL="114300" distR="114300" simplePos="0" relativeHeight="251662336" behindDoc="0" locked="0" layoutInCell="1" allowOverlap="1">
            <wp:simplePos x="0" y="0"/>
            <wp:positionH relativeFrom="column">
              <wp:posOffset>1914525</wp:posOffset>
            </wp:positionH>
            <wp:positionV relativeFrom="paragraph">
              <wp:posOffset>-552450</wp:posOffset>
            </wp:positionV>
            <wp:extent cx="1762125" cy="1447800"/>
            <wp:effectExtent l="19050" t="0" r="9525" b="0"/>
            <wp:wrapSquare wrapText="bothSides"/>
            <wp:docPr id="2" name="Picture 0" descr="374286_617244476913_195203387_31987940_185842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286_617244476913_195203387_31987940_1858429466_n.jpg"/>
                    <pic:cNvPicPr/>
                  </pic:nvPicPr>
                  <pic:blipFill>
                    <a:blip r:embed="rId4" cstate="print"/>
                    <a:stretch>
                      <a:fillRect/>
                    </a:stretch>
                  </pic:blipFill>
                  <pic:spPr>
                    <a:xfrm>
                      <a:off x="0" y="0"/>
                      <a:ext cx="1762125" cy="1447800"/>
                    </a:xfrm>
                    <a:prstGeom prst="rect">
                      <a:avLst/>
                    </a:prstGeom>
                  </pic:spPr>
                </pic:pic>
              </a:graphicData>
            </a:graphic>
          </wp:anchor>
        </w:drawing>
      </w:r>
    </w:p>
    <w:p w:rsidR="002A1804" w:rsidRDefault="002A1804" w:rsidP="00B50553">
      <w:pPr>
        <w:ind w:left="1440" w:firstLine="720"/>
        <w:rPr>
          <w:rFonts w:ascii="Forte" w:hAnsi="Forte" w:cstheme="minorHAnsi"/>
          <w:sz w:val="40"/>
          <w:szCs w:val="40"/>
        </w:rPr>
      </w:pPr>
    </w:p>
    <w:p w:rsidR="00B50553" w:rsidRPr="002A1804" w:rsidRDefault="002A1804" w:rsidP="00B50553">
      <w:pPr>
        <w:ind w:left="1440" w:firstLine="720"/>
        <w:rPr>
          <w:rFonts w:ascii="Forte" w:hAnsi="Forte" w:cstheme="minorHAnsi"/>
          <w:sz w:val="56"/>
          <w:szCs w:val="56"/>
        </w:rPr>
      </w:pPr>
      <w:r w:rsidRPr="002A1804">
        <w:rPr>
          <w:rFonts w:ascii="Forte" w:hAnsi="Forte" w:cstheme="minorHAnsi"/>
          <w:sz w:val="56"/>
          <w:szCs w:val="56"/>
        </w:rPr>
        <w:t>AUDIT</w:t>
      </w:r>
      <w:r w:rsidR="00B50553" w:rsidRPr="002A1804">
        <w:rPr>
          <w:rFonts w:ascii="Forte" w:hAnsi="Forte" w:cstheme="minorHAnsi"/>
          <w:sz w:val="56"/>
          <w:szCs w:val="56"/>
        </w:rPr>
        <w:t>ION PROCESS</w:t>
      </w:r>
    </w:p>
    <w:p w:rsidR="008E3FB8" w:rsidRDefault="00B50553" w:rsidP="008E3FB8">
      <w:pPr>
        <w:rPr>
          <w:rFonts w:cstheme="minorHAnsi"/>
          <w:sz w:val="32"/>
          <w:szCs w:val="32"/>
        </w:rPr>
      </w:pPr>
      <w:r>
        <w:rPr>
          <w:rFonts w:ascii="Forte" w:hAnsi="Forte" w:cstheme="minorHAnsi"/>
          <w:sz w:val="32"/>
          <w:szCs w:val="32"/>
        </w:rPr>
        <w:t xml:space="preserve">Preliminary Round: </w:t>
      </w:r>
      <w:r w:rsidR="008E3FB8">
        <w:rPr>
          <w:rFonts w:cstheme="minorHAnsi"/>
          <w:sz w:val="32"/>
          <w:szCs w:val="32"/>
        </w:rPr>
        <w:t>Contestants will perform a freestyle dance showcasing their turning, leaping, jumping, and other technical skills. Music will be provided for this round.</w:t>
      </w:r>
    </w:p>
    <w:p w:rsidR="00B50553" w:rsidRDefault="008E3FB8" w:rsidP="00B50553">
      <w:pPr>
        <w:rPr>
          <w:rFonts w:cstheme="minorHAnsi"/>
          <w:sz w:val="32"/>
          <w:szCs w:val="32"/>
        </w:rPr>
      </w:pPr>
      <w:r>
        <w:rPr>
          <w:rFonts w:ascii="Forte" w:hAnsi="Forte" w:cstheme="minorHAnsi"/>
          <w:sz w:val="32"/>
          <w:szCs w:val="32"/>
        </w:rPr>
        <w:t xml:space="preserve">Semi-final Round: </w:t>
      </w:r>
      <w:r w:rsidR="00B50553">
        <w:rPr>
          <w:rFonts w:cstheme="minorHAnsi"/>
          <w:sz w:val="32"/>
          <w:szCs w:val="32"/>
        </w:rPr>
        <w:t>Contestants will be taught 2 dance combinations and 2 cheers/chants. Following the teaching portion, contestants will perform the dance combinations and cheers in front of the judges.</w:t>
      </w:r>
    </w:p>
    <w:p w:rsidR="00B50553" w:rsidRDefault="00B50553" w:rsidP="00B50553">
      <w:pPr>
        <w:rPr>
          <w:rFonts w:cstheme="minorHAnsi"/>
          <w:sz w:val="32"/>
          <w:szCs w:val="32"/>
        </w:rPr>
      </w:pPr>
      <w:r>
        <w:rPr>
          <w:rFonts w:ascii="Forte" w:hAnsi="Forte" w:cstheme="minorHAnsi"/>
          <w:sz w:val="32"/>
          <w:szCs w:val="32"/>
        </w:rPr>
        <w:t xml:space="preserve">Semi-final Round: Final Round and Interviews: </w:t>
      </w:r>
      <w:r w:rsidR="00614DEA">
        <w:rPr>
          <w:rFonts w:cstheme="minorHAnsi"/>
          <w:sz w:val="32"/>
          <w:szCs w:val="32"/>
        </w:rPr>
        <w:t xml:space="preserve">Each finalist will perform a 60-90 second solo dance combination in any style of their choosing. This may also include a cheer if the contestant would like.  Music must be provided on CD for this portion of auditions. Following solo presentations, contestants will again perform all material learned, including but not limited to dance combinations, cheers and possibly a </w:t>
      </w:r>
      <w:proofErr w:type="spellStart"/>
      <w:r w:rsidR="00614DEA">
        <w:rPr>
          <w:rFonts w:cstheme="minorHAnsi"/>
          <w:sz w:val="32"/>
          <w:szCs w:val="32"/>
        </w:rPr>
        <w:t>kickline</w:t>
      </w:r>
      <w:proofErr w:type="spellEnd"/>
      <w:r w:rsidR="00614DEA">
        <w:rPr>
          <w:rFonts w:cstheme="minorHAnsi"/>
          <w:sz w:val="32"/>
          <w:szCs w:val="32"/>
        </w:rPr>
        <w:t>.</w:t>
      </w:r>
    </w:p>
    <w:p w:rsidR="00614DEA" w:rsidRDefault="00614DEA" w:rsidP="00B50553">
      <w:pPr>
        <w:rPr>
          <w:rFonts w:cstheme="minorHAnsi"/>
          <w:sz w:val="32"/>
          <w:szCs w:val="32"/>
        </w:rPr>
      </w:pPr>
      <w:r>
        <w:rPr>
          <w:rFonts w:cstheme="minorHAnsi"/>
          <w:sz w:val="32"/>
          <w:szCs w:val="32"/>
        </w:rPr>
        <w:t>Following dance performances a brief interview will be conducted.</w:t>
      </w:r>
    </w:p>
    <w:p w:rsidR="00614DEA" w:rsidRDefault="00614DEA" w:rsidP="00B50553">
      <w:pPr>
        <w:rPr>
          <w:rFonts w:cstheme="minorHAnsi"/>
          <w:sz w:val="32"/>
          <w:szCs w:val="32"/>
        </w:rPr>
      </w:pPr>
      <w:r>
        <w:rPr>
          <w:rFonts w:cstheme="minorHAnsi"/>
          <w:sz w:val="32"/>
          <w:szCs w:val="32"/>
        </w:rPr>
        <w:t>Those chosen for the 2012 Code Red Dancers will be announced at the end of the final round.</w:t>
      </w:r>
    </w:p>
    <w:p w:rsidR="00614DEA" w:rsidRDefault="00614DEA" w:rsidP="00B50553">
      <w:pPr>
        <w:rPr>
          <w:rFonts w:cstheme="minorHAnsi"/>
          <w:sz w:val="32"/>
          <w:szCs w:val="32"/>
        </w:rPr>
      </w:pPr>
    </w:p>
    <w:p w:rsidR="00614DEA" w:rsidRDefault="00614DEA" w:rsidP="00B50553">
      <w:pPr>
        <w:rPr>
          <w:rFonts w:cstheme="minorHAnsi"/>
          <w:sz w:val="32"/>
          <w:szCs w:val="32"/>
        </w:rPr>
      </w:pPr>
    </w:p>
    <w:p w:rsidR="00614DEA" w:rsidRDefault="002A1804" w:rsidP="00B50553">
      <w:pPr>
        <w:rPr>
          <w:rFonts w:cstheme="minorHAnsi"/>
          <w:sz w:val="32"/>
          <w:szCs w:val="32"/>
        </w:rPr>
      </w:pPr>
      <w:r w:rsidRPr="002A1804">
        <w:rPr>
          <w:rFonts w:cstheme="minorHAnsi"/>
          <w:noProof/>
          <w:sz w:val="32"/>
          <w:szCs w:val="32"/>
        </w:rPr>
        <w:drawing>
          <wp:anchor distT="0" distB="0" distL="114300" distR="114300" simplePos="0" relativeHeight="251664384" behindDoc="0" locked="0" layoutInCell="1" allowOverlap="1">
            <wp:simplePos x="0" y="0"/>
            <wp:positionH relativeFrom="column">
              <wp:posOffset>2066925</wp:posOffset>
            </wp:positionH>
            <wp:positionV relativeFrom="paragraph">
              <wp:posOffset>123825</wp:posOffset>
            </wp:positionV>
            <wp:extent cx="1762125" cy="1447800"/>
            <wp:effectExtent l="19050" t="0" r="9525" b="0"/>
            <wp:wrapSquare wrapText="bothSides"/>
            <wp:docPr id="3" name="Picture 0" descr="374286_617244476913_195203387_31987940_185842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286_617244476913_195203387_31987940_1858429466_n.jpg"/>
                    <pic:cNvPicPr/>
                  </pic:nvPicPr>
                  <pic:blipFill>
                    <a:blip r:embed="rId4" cstate="print"/>
                    <a:stretch>
                      <a:fillRect/>
                    </a:stretch>
                  </pic:blipFill>
                  <pic:spPr>
                    <a:xfrm>
                      <a:off x="0" y="0"/>
                      <a:ext cx="1762125" cy="1447800"/>
                    </a:xfrm>
                    <a:prstGeom prst="rect">
                      <a:avLst/>
                    </a:prstGeom>
                  </pic:spPr>
                </pic:pic>
              </a:graphicData>
            </a:graphic>
          </wp:anchor>
        </w:drawing>
      </w:r>
    </w:p>
    <w:p w:rsidR="002A1804" w:rsidRDefault="002A1804" w:rsidP="00614DEA">
      <w:pPr>
        <w:ind w:left="1440" w:firstLine="720"/>
        <w:rPr>
          <w:rFonts w:ascii="Forte" w:hAnsi="Forte" w:cstheme="minorHAnsi"/>
          <w:sz w:val="56"/>
          <w:szCs w:val="56"/>
        </w:rPr>
      </w:pPr>
    </w:p>
    <w:p w:rsidR="002A1804" w:rsidRDefault="002A1804" w:rsidP="00614DEA">
      <w:pPr>
        <w:ind w:left="1440" w:firstLine="720"/>
        <w:rPr>
          <w:rFonts w:ascii="Forte" w:hAnsi="Forte" w:cstheme="minorHAnsi"/>
          <w:sz w:val="56"/>
          <w:szCs w:val="56"/>
        </w:rPr>
      </w:pPr>
    </w:p>
    <w:p w:rsidR="00614DEA" w:rsidRDefault="00614DEA" w:rsidP="00614DEA">
      <w:pPr>
        <w:ind w:left="1440" w:firstLine="720"/>
        <w:rPr>
          <w:rFonts w:ascii="Forte" w:hAnsi="Forte" w:cstheme="minorHAnsi"/>
          <w:sz w:val="56"/>
          <w:szCs w:val="56"/>
        </w:rPr>
      </w:pPr>
      <w:r w:rsidRPr="00614DEA">
        <w:rPr>
          <w:rFonts w:ascii="Forte" w:hAnsi="Forte" w:cstheme="minorHAnsi"/>
          <w:sz w:val="56"/>
          <w:szCs w:val="56"/>
        </w:rPr>
        <w:t>Personal Information</w:t>
      </w:r>
    </w:p>
    <w:p w:rsidR="00614DEA" w:rsidRDefault="00614DEA" w:rsidP="00614DEA">
      <w:pPr>
        <w:rPr>
          <w:rFonts w:ascii="Forte" w:hAnsi="Forte" w:cstheme="minorHAnsi"/>
          <w:sz w:val="56"/>
          <w:szCs w:val="56"/>
        </w:rPr>
      </w:pPr>
    </w:p>
    <w:p w:rsidR="00614DEA" w:rsidRDefault="00614DEA" w:rsidP="00614DEA">
      <w:pPr>
        <w:rPr>
          <w:rFonts w:ascii="Forte" w:hAnsi="Forte" w:cstheme="minorHAnsi"/>
          <w:sz w:val="24"/>
          <w:szCs w:val="24"/>
        </w:rPr>
      </w:pPr>
      <w:r>
        <w:rPr>
          <w:rFonts w:ascii="Forte" w:hAnsi="Forte" w:cstheme="minorHAnsi"/>
          <w:sz w:val="24"/>
          <w:szCs w:val="24"/>
        </w:rPr>
        <w:t>Name</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Cell Phone: _______________________________________________________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Email Address</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Birthdate__________________________________________________________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High School</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Graduation Year</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College</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Graduation Year</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w:t>
      </w:r>
    </w:p>
    <w:p w:rsidR="00614DEA" w:rsidRDefault="00614DEA" w:rsidP="00614DEA">
      <w:pPr>
        <w:rPr>
          <w:rFonts w:ascii="Forte" w:hAnsi="Forte" w:cstheme="minorHAnsi"/>
          <w:sz w:val="24"/>
          <w:szCs w:val="24"/>
        </w:rPr>
      </w:pPr>
      <w:r>
        <w:rPr>
          <w:rFonts w:ascii="Forte" w:hAnsi="Forte" w:cstheme="minorHAnsi"/>
          <w:sz w:val="24"/>
          <w:szCs w:val="24"/>
        </w:rPr>
        <w:t>Major</w:t>
      </w:r>
      <w:proofErr w:type="gramStart"/>
      <w:r>
        <w:rPr>
          <w:rFonts w:ascii="Forte" w:hAnsi="Forte" w:cstheme="minorHAnsi"/>
          <w:sz w:val="24"/>
          <w:szCs w:val="24"/>
        </w:rPr>
        <w:t>:_</w:t>
      </w:r>
      <w:proofErr w:type="gramEnd"/>
      <w:r>
        <w:rPr>
          <w:rFonts w:ascii="Forte" w:hAnsi="Forte" w:cstheme="minorHAnsi"/>
          <w:sz w:val="24"/>
          <w:szCs w:val="24"/>
        </w:rPr>
        <w:t>____________________________________________________________</w:t>
      </w: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r>
        <w:rPr>
          <w:rFonts w:ascii="Forte" w:hAnsi="Forte" w:cstheme="minorHAnsi"/>
          <w:noProof/>
          <w:sz w:val="24"/>
          <w:szCs w:val="24"/>
        </w:rPr>
        <w:drawing>
          <wp:anchor distT="0" distB="0" distL="114300" distR="114300" simplePos="0" relativeHeight="251666432" behindDoc="0" locked="0" layoutInCell="1" allowOverlap="1">
            <wp:simplePos x="0" y="0"/>
            <wp:positionH relativeFrom="column">
              <wp:posOffset>1771650</wp:posOffset>
            </wp:positionH>
            <wp:positionV relativeFrom="paragraph">
              <wp:posOffset>-409575</wp:posOffset>
            </wp:positionV>
            <wp:extent cx="1762125" cy="1447800"/>
            <wp:effectExtent l="19050" t="0" r="9525" b="0"/>
            <wp:wrapSquare wrapText="bothSides"/>
            <wp:docPr id="5" name="Picture 0" descr="374286_617244476913_195203387_31987940_185842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286_617244476913_195203387_31987940_1858429466_n.jpg"/>
                    <pic:cNvPicPr/>
                  </pic:nvPicPr>
                  <pic:blipFill>
                    <a:blip r:embed="rId4" cstate="print"/>
                    <a:stretch>
                      <a:fillRect/>
                    </a:stretch>
                  </pic:blipFill>
                  <pic:spPr>
                    <a:xfrm>
                      <a:off x="0" y="0"/>
                      <a:ext cx="1762125" cy="1447800"/>
                    </a:xfrm>
                    <a:prstGeom prst="rect">
                      <a:avLst/>
                    </a:prstGeom>
                  </pic:spPr>
                </pic:pic>
              </a:graphicData>
            </a:graphic>
          </wp:anchor>
        </w:drawing>
      </w: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p>
    <w:p w:rsidR="002A1804" w:rsidRDefault="002A1804" w:rsidP="00614DEA">
      <w:pPr>
        <w:rPr>
          <w:rFonts w:ascii="Forte" w:hAnsi="Forte" w:cstheme="minorHAnsi"/>
          <w:sz w:val="24"/>
          <w:szCs w:val="24"/>
        </w:rPr>
      </w:pPr>
    </w:p>
    <w:p w:rsidR="00614DEA" w:rsidRDefault="00614DEA" w:rsidP="00614DEA">
      <w:pPr>
        <w:rPr>
          <w:rFonts w:ascii="Forte" w:hAnsi="Forte" w:cstheme="minorHAnsi"/>
          <w:sz w:val="24"/>
          <w:szCs w:val="24"/>
        </w:rPr>
      </w:pPr>
      <w:r>
        <w:rPr>
          <w:rFonts w:ascii="Forte" w:hAnsi="Forte" w:cstheme="minorHAnsi"/>
          <w:sz w:val="24"/>
          <w:szCs w:val="24"/>
        </w:rPr>
        <w:t>Performance/training experience:</w:t>
      </w:r>
    </w:p>
    <w:p w:rsidR="00614DEA" w:rsidRPr="00614DEA" w:rsidRDefault="00614DEA" w:rsidP="00614DEA">
      <w:pPr>
        <w:rPr>
          <w:rFonts w:ascii="Forte" w:hAnsi="Forte" w:cstheme="minorHAnsi"/>
          <w:sz w:val="24"/>
          <w:szCs w:val="24"/>
        </w:rPr>
      </w:pPr>
      <w:r>
        <w:rPr>
          <w:rFonts w:ascii="Forte" w:hAnsi="Forte"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1804">
        <w:rPr>
          <w:rFonts w:ascii="Forte" w:hAnsi="Forte"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orte" w:hAnsi="Forte" w:cstheme="minorHAnsi"/>
          <w:sz w:val="24"/>
          <w:szCs w:val="24"/>
        </w:rPr>
        <w:t>_</w:t>
      </w:r>
    </w:p>
    <w:sectPr w:rsidR="00614DEA" w:rsidRPr="00614DEA" w:rsidSect="00DA6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8A9"/>
    <w:rsid w:val="00145017"/>
    <w:rsid w:val="002A1804"/>
    <w:rsid w:val="00313CE4"/>
    <w:rsid w:val="005522E7"/>
    <w:rsid w:val="00614DEA"/>
    <w:rsid w:val="00807F99"/>
    <w:rsid w:val="008E3FB8"/>
    <w:rsid w:val="00991559"/>
    <w:rsid w:val="009A5F59"/>
    <w:rsid w:val="00B402B8"/>
    <w:rsid w:val="00B50553"/>
    <w:rsid w:val="00B7189A"/>
    <w:rsid w:val="00BB2E81"/>
    <w:rsid w:val="00BC6020"/>
    <w:rsid w:val="00D42028"/>
    <w:rsid w:val="00D468A9"/>
    <w:rsid w:val="00DA60D3"/>
    <w:rsid w:val="00EC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MontalbanoAdj</dc:creator>
  <cp:lastModifiedBy>MontalbanoAdj</cp:lastModifiedBy>
  <cp:revision>2</cp:revision>
  <cp:lastPrinted>2012-01-04T18:54:00Z</cp:lastPrinted>
  <dcterms:created xsi:type="dcterms:W3CDTF">2012-02-05T19:05:00Z</dcterms:created>
  <dcterms:modified xsi:type="dcterms:W3CDTF">2012-02-05T19:05:00Z</dcterms:modified>
</cp:coreProperties>
</file>